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42151F" w:rsidRPr="000F0E3E" w14:paraId="616B96CE" w14:textId="77777777" w:rsidTr="0062529B">
        <w:tc>
          <w:tcPr>
            <w:tcW w:w="4889" w:type="dxa"/>
          </w:tcPr>
          <w:p w14:paraId="37A81D3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889" w:type="dxa"/>
          </w:tcPr>
          <w:p w14:paraId="4774A85B" w14:textId="77777777" w:rsidR="0042151F" w:rsidRPr="000F0E3E" w:rsidRDefault="0042151F" w:rsidP="0062529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F0E3E">
              <w:rPr>
                <w:rFonts w:ascii="Times New Roman" w:hAnsi="Times New Roman"/>
                <w:i/>
                <w:sz w:val="24"/>
                <w:szCs w:val="24"/>
              </w:rPr>
              <w:t>ALLEGATO 2</w:t>
            </w:r>
          </w:p>
        </w:tc>
      </w:tr>
    </w:tbl>
    <w:p w14:paraId="77853E51" w14:textId="77777777" w:rsidR="0042151F" w:rsidRPr="00841A38" w:rsidRDefault="0042151F" w:rsidP="0042151F">
      <w:pPr>
        <w:spacing w:after="120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  <w:r w:rsidRPr="00841A38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Avviso di selezione per l’individuazione di esperti interni/esterni e tutor per la realizzazione delle attività previste dal Piano Scuola Estate 2021</w:t>
      </w:r>
    </w:p>
    <w:p w14:paraId="4DB48F54" w14:textId="77777777" w:rsidR="0042151F" w:rsidRPr="00574E9B" w:rsidRDefault="0042151F" w:rsidP="004215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EB648E" w14:textId="77777777" w:rsidR="0042151F" w:rsidRDefault="0042151F" w:rsidP="00421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E3E">
        <w:rPr>
          <w:rFonts w:ascii="Times New Roman" w:hAnsi="Times New Roman"/>
          <w:b/>
          <w:sz w:val="24"/>
          <w:szCs w:val="24"/>
        </w:rPr>
        <w:t>Scheda di valutazio</w:t>
      </w:r>
      <w:r>
        <w:rPr>
          <w:rFonts w:ascii="Times New Roman" w:hAnsi="Times New Roman"/>
          <w:b/>
          <w:sz w:val="24"/>
          <w:szCs w:val="24"/>
        </w:rPr>
        <w:t>ne dei titoli per l’incarico di:</w:t>
      </w:r>
    </w:p>
    <w:p w14:paraId="3B7D69A9" w14:textId="77777777" w:rsidR="0042151F" w:rsidRPr="000F0E3E" w:rsidRDefault="0042151F" w:rsidP="00421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3D5">
        <w:rPr>
          <w:rFonts w:ascii="Times New Roman" w:hAnsi="Times New Roman"/>
          <w:b/>
          <w:sz w:val="24"/>
          <w:szCs w:val="24"/>
        </w:rPr>
        <w:t>ESPERTO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TUTOR </w:t>
      </w:r>
    </w:p>
    <w:p w14:paraId="554B5C93" w14:textId="77777777" w:rsidR="0042151F" w:rsidRPr="000F0E3E" w:rsidRDefault="0042151F" w:rsidP="00421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639"/>
        <w:gridCol w:w="2417"/>
        <w:gridCol w:w="1459"/>
        <w:gridCol w:w="1767"/>
      </w:tblGrid>
      <w:tr w:rsidR="0042151F" w:rsidRPr="000F0E3E" w14:paraId="155A656C" w14:textId="77777777" w:rsidTr="0062529B">
        <w:tc>
          <w:tcPr>
            <w:tcW w:w="352" w:type="dxa"/>
            <w:tcBorders>
              <w:top w:val="nil"/>
              <w:left w:val="nil"/>
              <w:right w:val="nil"/>
            </w:tcBorders>
          </w:tcPr>
          <w:p w14:paraId="472B479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</w:tcBorders>
          </w:tcPr>
          <w:p w14:paraId="62677EE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14:paraId="377BF2C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475" w:type="dxa"/>
          </w:tcPr>
          <w:p w14:paraId="291CAE9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Punteggio candidato</w:t>
            </w:r>
          </w:p>
        </w:tc>
        <w:tc>
          <w:tcPr>
            <w:tcW w:w="1785" w:type="dxa"/>
          </w:tcPr>
          <w:p w14:paraId="4C6337A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Punteggio commissione</w:t>
            </w:r>
          </w:p>
        </w:tc>
      </w:tr>
      <w:tr w:rsidR="0042151F" w:rsidRPr="000F0E3E" w14:paraId="72C95594" w14:textId="77777777" w:rsidTr="0062529B">
        <w:tc>
          <w:tcPr>
            <w:tcW w:w="352" w:type="dxa"/>
          </w:tcPr>
          <w:p w14:paraId="47F1A7B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02" w:type="dxa"/>
            <w:gridSpan w:val="4"/>
          </w:tcPr>
          <w:p w14:paraId="1CBBFC43" w14:textId="77777777" w:rsidR="0042151F" w:rsidRPr="000F0E3E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TITOLI DI STUDIO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SPECIALIZZAZIONI, CORSI AGGIORNAMENTO, MASTER E TITOLI SPECIFICI – MAX. 40 PUNTI</w:t>
            </w:r>
          </w:p>
        </w:tc>
      </w:tr>
      <w:tr w:rsidR="0042151F" w:rsidRPr="000F0E3E" w14:paraId="55679D25" w14:textId="77777777" w:rsidTr="0062529B">
        <w:tc>
          <w:tcPr>
            <w:tcW w:w="352" w:type="dxa"/>
            <w:vMerge w:val="restart"/>
          </w:tcPr>
          <w:p w14:paraId="30E4F44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7CBFE1" w14:textId="77777777" w:rsidR="0042151F" w:rsidRPr="006313D5" w:rsidRDefault="0042151F" w:rsidP="0042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Laurea</w:t>
            </w:r>
            <w:r w:rsidRPr="006313D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triennale</w:t>
            </w:r>
            <w:r w:rsidRPr="006313D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diploma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z w:val="24"/>
                <w:szCs w:val="24"/>
              </w:rPr>
              <w:t>di</w:t>
            </w: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istruzione</w:t>
            </w:r>
            <w:r w:rsidRPr="006313D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secondaria superiore</w:t>
            </w:r>
            <w:r w:rsidRPr="006313D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z w:val="24"/>
                <w:szCs w:val="24"/>
              </w:rPr>
              <w:t>non</w:t>
            </w:r>
            <w:r w:rsidRPr="006313D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attinente</w:t>
            </w: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all’area</w:t>
            </w:r>
            <w:r w:rsidRPr="006313D5">
              <w:rPr>
                <w:rFonts w:ascii="Times New Roman" w:hAnsi="Times New Roman"/>
                <w:iCs/>
                <w:spacing w:val="83"/>
                <w:sz w:val="24"/>
                <w:szCs w:val="24"/>
              </w:rPr>
              <w:t xml:space="preserve"> </w:t>
            </w:r>
            <w:r w:rsidRPr="006313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progettuale</w:t>
            </w:r>
          </w:p>
        </w:tc>
        <w:tc>
          <w:tcPr>
            <w:tcW w:w="2472" w:type="dxa"/>
          </w:tcPr>
          <w:p w14:paraId="7EDA046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4</w:t>
            </w:r>
          </w:p>
        </w:tc>
        <w:tc>
          <w:tcPr>
            <w:tcW w:w="1475" w:type="dxa"/>
          </w:tcPr>
          <w:p w14:paraId="0CE7282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AFC201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04C8D29D" w14:textId="77777777" w:rsidTr="0062529B">
        <w:tc>
          <w:tcPr>
            <w:tcW w:w="352" w:type="dxa"/>
            <w:vMerge/>
          </w:tcPr>
          <w:p w14:paraId="0304744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CED877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magistrale o quadriennale vecchio ordinamento non attinente al progetto</w:t>
            </w:r>
          </w:p>
        </w:tc>
        <w:tc>
          <w:tcPr>
            <w:tcW w:w="2472" w:type="dxa"/>
          </w:tcPr>
          <w:p w14:paraId="1F7362A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14:paraId="289CCA3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207154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171E9913" w14:textId="77777777" w:rsidTr="0062529B">
        <w:tc>
          <w:tcPr>
            <w:tcW w:w="352" w:type="dxa"/>
            <w:vMerge/>
          </w:tcPr>
          <w:p w14:paraId="274487E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B1DC17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 triennale specifica attinente al progetto </w:t>
            </w:r>
          </w:p>
        </w:tc>
        <w:tc>
          <w:tcPr>
            <w:tcW w:w="2472" w:type="dxa"/>
          </w:tcPr>
          <w:p w14:paraId="0F92EBD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7</w:t>
            </w:r>
          </w:p>
        </w:tc>
        <w:tc>
          <w:tcPr>
            <w:tcW w:w="1475" w:type="dxa"/>
          </w:tcPr>
          <w:p w14:paraId="126D434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BB0E4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21F80E90" w14:textId="77777777" w:rsidTr="0062529B">
        <w:tc>
          <w:tcPr>
            <w:tcW w:w="352" w:type="dxa"/>
            <w:vMerge/>
          </w:tcPr>
          <w:p w14:paraId="0BE32FF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5B4DEB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magistrale o quadriennale vecchio ordinamento specifica e attinente al progetto</w:t>
            </w:r>
          </w:p>
        </w:tc>
        <w:tc>
          <w:tcPr>
            <w:tcW w:w="2472" w:type="dxa"/>
          </w:tcPr>
          <w:p w14:paraId="26D007B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12</w:t>
            </w:r>
          </w:p>
        </w:tc>
        <w:tc>
          <w:tcPr>
            <w:tcW w:w="1475" w:type="dxa"/>
          </w:tcPr>
          <w:p w14:paraId="15C4C20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854A2D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5A2FDAE5" w14:textId="77777777" w:rsidTr="0062529B">
        <w:tc>
          <w:tcPr>
            <w:tcW w:w="352" w:type="dxa"/>
            <w:vMerge/>
          </w:tcPr>
          <w:p w14:paraId="445378D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14:paraId="514F915E" w14:textId="77777777" w:rsidR="0042151F" w:rsidRPr="00234D76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D76">
              <w:rPr>
                <w:rFonts w:ascii="Times New Roman" w:hAnsi="Times New Roman"/>
                <w:b/>
                <w:sz w:val="24"/>
                <w:szCs w:val="24"/>
              </w:rPr>
              <w:t>* Si valuta solo il titolo di studio superiore</w:t>
            </w:r>
          </w:p>
        </w:tc>
        <w:tc>
          <w:tcPr>
            <w:tcW w:w="1475" w:type="dxa"/>
          </w:tcPr>
          <w:p w14:paraId="7488A50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92EF9B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60951443" w14:textId="77777777" w:rsidTr="0062529B">
        <w:tc>
          <w:tcPr>
            <w:tcW w:w="352" w:type="dxa"/>
            <w:vMerge/>
          </w:tcPr>
          <w:p w14:paraId="78ED5A1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4A6B29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Corsi postlaurea di livello universitario attinenti al progetto (Master, corsi di specializzazione, dottorati di ricerca)</w:t>
            </w:r>
          </w:p>
        </w:tc>
        <w:tc>
          <w:tcPr>
            <w:tcW w:w="2472" w:type="dxa"/>
          </w:tcPr>
          <w:p w14:paraId="4A1F5E7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4</w:t>
            </w:r>
          </w:p>
        </w:tc>
        <w:tc>
          <w:tcPr>
            <w:tcW w:w="1475" w:type="dxa"/>
          </w:tcPr>
          <w:p w14:paraId="3078F4B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5114B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5686C47E" w14:textId="77777777" w:rsidTr="0062529B">
        <w:tc>
          <w:tcPr>
            <w:tcW w:w="352" w:type="dxa"/>
            <w:vMerge/>
          </w:tcPr>
          <w:p w14:paraId="52372F5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4"/>
          </w:tcPr>
          <w:p w14:paraId="2A2131F8" w14:textId="77777777" w:rsidR="0042151F" w:rsidRPr="00234D76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D76">
              <w:rPr>
                <w:rFonts w:ascii="Times New Roman" w:hAnsi="Times New Roman"/>
                <w:b/>
                <w:sz w:val="24"/>
                <w:szCs w:val="24"/>
              </w:rPr>
              <w:t>* Si valuta fino ad un massimo di n°2 titoli</w:t>
            </w:r>
          </w:p>
        </w:tc>
      </w:tr>
      <w:tr w:rsidR="0042151F" w:rsidRPr="000F0E3E" w14:paraId="597605F2" w14:textId="77777777" w:rsidTr="0062529B">
        <w:tc>
          <w:tcPr>
            <w:tcW w:w="352" w:type="dxa"/>
            <w:vMerge/>
          </w:tcPr>
          <w:p w14:paraId="0B2D07F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99761AD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Borse di studio e/o vincitrici di pubblici concorsi, iscrizione albo professionale con riferimento all’area progettuale</w:t>
            </w:r>
          </w:p>
        </w:tc>
        <w:tc>
          <w:tcPr>
            <w:tcW w:w="2472" w:type="dxa"/>
          </w:tcPr>
          <w:p w14:paraId="1F8B069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4</w:t>
            </w:r>
          </w:p>
        </w:tc>
        <w:tc>
          <w:tcPr>
            <w:tcW w:w="1475" w:type="dxa"/>
          </w:tcPr>
          <w:p w14:paraId="3389639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8BD83C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1DFEAA76" w14:textId="77777777" w:rsidTr="0062529B">
        <w:tc>
          <w:tcPr>
            <w:tcW w:w="352" w:type="dxa"/>
            <w:vMerge/>
          </w:tcPr>
          <w:p w14:paraId="1FCEF0C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4"/>
          </w:tcPr>
          <w:p w14:paraId="60F7D04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76">
              <w:rPr>
                <w:rFonts w:ascii="Times New Roman" w:hAnsi="Times New Roman"/>
                <w:b/>
                <w:sz w:val="24"/>
                <w:szCs w:val="24"/>
              </w:rPr>
              <w:t>* Si valuta fino ad un massimo di n°2 titoli</w:t>
            </w:r>
          </w:p>
        </w:tc>
      </w:tr>
      <w:tr w:rsidR="0042151F" w:rsidRPr="000F0E3E" w14:paraId="7A870057" w14:textId="77777777" w:rsidTr="0062529B">
        <w:tc>
          <w:tcPr>
            <w:tcW w:w="352" w:type="dxa"/>
            <w:vMerge/>
          </w:tcPr>
          <w:p w14:paraId="4DDE22D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DEB983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Inserimento in graduatorie di merito a concorsi scolastici per esami e titoli (non vincitori)</w:t>
            </w:r>
          </w:p>
        </w:tc>
        <w:tc>
          <w:tcPr>
            <w:tcW w:w="2472" w:type="dxa"/>
          </w:tcPr>
          <w:p w14:paraId="323BC82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3A7A6D4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5BE8F2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38C2CBAF" w14:textId="77777777" w:rsidTr="0062529B">
        <w:tc>
          <w:tcPr>
            <w:tcW w:w="352" w:type="dxa"/>
            <w:vMerge/>
          </w:tcPr>
          <w:p w14:paraId="282511C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4"/>
          </w:tcPr>
          <w:p w14:paraId="3126CE3D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76">
              <w:rPr>
                <w:rFonts w:ascii="Times New Roman" w:hAnsi="Times New Roman"/>
                <w:b/>
                <w:sz w:val="24"/>
                <w:szCs w:val="24"/>
              </w:rPr>
              <w:t>* Si valuta fino ad un massimo di n°2 titoli</w:t>
            </w:r>
          </w:p>
        </w:tc>
      </w:tr>
      <w:tr w:rsidR="0042151F" w:rsidRPr="000F0E3E" w14:paraId="158E76D1" w14:textId="77777777" w:rsidTr="0062529B">
        <w:tc>
          <w:tcPr>
            <w:tcW w:w="352" w:type="dxa"/>
            <w:vMerge/>
          </w:tcPr>
          <w:p w14:paraId="240CC40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8C91703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ECDL base o titoli equivalenti o superiori</w:t>
            </w:r>
          </w:p>
        </w:tc>
        <w:tc>
          <w:tcPr>
            <w:tcW w:w="2472" w:type="dxa"/>
          </w:tcPr>
          <w:p w14:paraId="7584991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unti 2</w:t>
            </w:r>
          </w:p>
          <w:p w14:paraId="7AF200B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(si valuta un solo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 xml:space="preserve"> titolo)</w:t>
            </w:r>
          </w:p>
        </w:tc>
        <w:tc>
          <w:tcPr>
            <w:tcW w:w="1475" w:type="dxa"/>
          </w:tcPr>
          <w:p w14:paraId="3113366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1A6B2D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42A63782" w14:textId="77777777" w:rsidTr="0062529B">
        <w:tc>
          <w:tcPr>
            <w:tcW w:w="352" w:type="dxa"/>
            <w:vMerge/>
          </w:tcPr>
          <w:p w14:paraId="1570DEC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61E801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ertificazioni linguistiche di livello almeno B1</w:t>
            </w:r>
          </w:p>
        </w:tc>
        <w:tc>
          <w:tcPr>
            <w:tcW w:w="2472" w:type="dxa"/>
          </w:tcPr>
          <w:p w14:paraId="7B257E8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4</w:t>
            </w:r>
          </w:p>
          <w:p w14:paraId="6873B80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(si valuta un solo titolo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3A683E0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21AAE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50808661" w14:textId="77777777" w:rsidTr="0062529B">
        <w:tc>
          <w:tcPr>
            <w:tcW w:w="352" w:type="dxa"/>
          </w:tcPr>
          <w:p w14:paraId="7DAC5D0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02" w:type="dxa"/>
            <w:gridSpan w:val="4"/>
          </w:tcPr>
          <w:p w14:paraId="5879B779" w14:textId="77777777" w:rsidR="0042151F" w:rsidRPr="000F0E3E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 PROFESSIONALI – MAX 30 PUNTI</w:t>
            </w:r>
          </w:p>
        </w:tc>
      </w:tr>
      <w:tr w:rsidR="0042151F" w:rsidRPr="000F0E3E" w14:paraId="07DE9394" w14:textId="77777777" w:rsidTr="0062529B">
        <w:tc>
          <w:tcPr>
            <w:tcW w:w="352" w:type="dxa"/>
            <w:vMerge w:val="restart"/>
          </w:tcPr>
          <w:p w14:paraId="6DB026E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9D0784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professionali coerenti con l’area progettuale specifica (progettazione, ricerca, organizzazione)</w:t>
            </w:r>
          </w:p>
        </w:tc>
        <w:tc>
          <w:tcPr>
            <w:tcW w:w="2472" w:type="dxa"/>
          </w:tcPr>
          <w:p w14:paraId="6DA417D5" w14:textId="77777777" w:rsidR="0042151F" w:rsidRPr="000F0E3E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punti 4</w:t>
            </w:r>
          </w:p>
          <w:p w14:paraId="4B333BDE" w14:textId="77777777" w:rsidR="0042151F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5</w:t>
            </w:r>
          </w:p>
          <w:p w14:paraId="078C864C" w14:textId="77777777" w:rsidR="0042151F" w:rsidRPr="000F0E3E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anno completo fino ad un massimo di anni 2)</w:t>
            </w:r>
          </w:p>
        </w:tc>
        <w:tc>
          <w:tcPr>
            <w:tcW w:w="1475" w:type="dxa"/>
          </w:tcPr>
          <w:p w14:paraId="3508D28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80378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0229889E" w14:textId="77777777" w:rsidTr="0062529B">
        <w:tc>
          <w:tcPr>
            <w:tcW w:w="352" w:type="dxa"/>
            <w:vMerge/>
          </w:tcPr>
          <w:p w14:paraId="00D0595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3FFA6B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Enti Universitari</w:t>
            </w:r>
          </w:p>
        </w:tc>
        <w:tc>
          <w:tcPr>
            <w:tcW w:w="2472" w:type="dxa"/>
          </w:tcPr>
          <w:p w14:paraId="11AB5AA1" w14:textId="77777777" w:rsidR="0042151F" w:rsidRPr="000F0E3E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14:paraId="75C08E81" w14:textId="77777777" w:rsidR="0042151F" w:rsidRPr="000F0E3E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per ogni collaborazione fino ad un massimo di 3 collaborazioni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7727D7A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E893E5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363E27EC" w14:textId="77777777" w:rsidTr="0062529B">
        <w:tc>
          <w:tcPr>
            <w:tcW w:w="352" w:type="dxa"/>
            <w:vMerge/>
          </w:tcPr>
          <w:p w14:paraId="0E6AD64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3AB93E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 ad attività di tutoraggio in progetti regionali e provinciali (OFIS-PAS-IFS-POR…)</w:t>
            </w:r>
          </w:p>
        </w:tc>
        <w:tc>
          <w:tcPr>
            <w:tcW w:w="2472" w:type="dxa"/>
          </w:tcPr>
          <w:p w14:paraId="5855C62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3</w:t>
            </w:r>
          </w:p>
          <w:p w14:paraId="6DA0B49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corso annuale fino ad un massimo di 3 corsi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493C010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E0162F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10E1E0FF" w14:textId="77777777" w:rsidTr="0062529B">
        <w:tc>
          <w:tcPr>
            <w:tcW w:w="352" w:type="dxa"/>
            <w:vMerge/>
          </w:tcPr>
          <w:p w14:paraId="098E573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4B386BC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di coordinamento didattico – metodologico inerenti alle attività progettuali extracurriculari condotti da settembre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a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dicembre 2015</w:t>
            </w:r>
          </w:p>
        </w:tc>
        <w:tc>
          <w:tcPr>
            <w:tcW w:w="2472" w:type="dxa"/>
          </w:tcPr>
          <w:p w14:paraId="664499E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14:paraId="70D161A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anno fino ad un massimo di 5 attività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2B9C0DA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CC3716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04DC2D90" w14:textId="77777777" w:rsidTr="0062529B">
        <w:tc>
          <w:tcPr>
            <w:tcW w:w="352" w:type="dxa"/>
          </w:tcPr>
          <w:p w14:paraId="44815E0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02" w:type="dxa"/>
            <w:gridSpan w:val="4"/>
          </w:tcPr>
          <w:p w14:paraId="3201A9CF" w14:textId="77777777" w:rsidR="0042151F" w:rsidRPr="000F0E3E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OLLABORAZIONI CON ENTI DI FORMAZIONE E RICERCA – MAX 20 PUNTI</w:t>
            </w:r>
          </w:p>
        </w:tc>
      </w:tr>
      <w:tr w:rsidR="0042151F" w:rsidRPr="000F0E3E" w14:paraId="61A2334B" w14:textId="77777777" w:rsidTr="0062529B">
        <w:tc>
          <w:tcPr>
            <w:tcW w:w="352" w:type="dxa"/>
          </w:tcPr>
          <w:p w14:paraId="0DCCAC1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FF3438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Incarichi in attività di formazione specifica realizzata per progetti finanziati da fondi nazionali, regionali (IFTS, OFIS, IFS)</w:t>
            </w:r>
          </w:p>
        </w:tc>
        <w:tc>
          <w:tcPr>
            <w:tcW w:w="2472" w:type="dxa"/>
          </w:tcPr>
          <w:p w14:paraId="327262F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4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4B7E2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anno fino ad un massimo di 4 attività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1033E25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17E9EE3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08B9D48B" w14:textId="77777777" w:rsidTr="0062529B">
        <w:tc>
          <w:tcPr>
            <w:tcW w:w="352" w:type="dxa"/>
          </w:tcPr>
          <w:p w14:paraId="2696B35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E6BDEE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Incarichi in attività di formazione non specifica realizzata per progetti finanziati da fondi nazionali, regionali (IFTS, OFIS, IFS)</w:t>
            </w:r>
          </w:p>
        </w:tc>
        <w:tc>
          <w:tcPr>
            <w:tcW w:w="2472" w:type="dxa"/>
          </w:tcPr>
          <w:p w14:paraId="0B54631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14:paraId="3F6A7BB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anno fino ad un massimo di 2 attività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7318055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B911AB0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6976E6AE" w14:textId="77777777" w:rsidTr="0062529B">
        <w:tc>
          <w:tcPr>
            <w:tcW w:w="352" w:type="dxa"/>
          </w:tcPr>
          <w:p w14:paraId="5C1B7CAF" w14:textId="77777777" w:rsidR="0042151F" w:rsidRPr="00FB0CE0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02" w:type="dxa"/>
            <w:gridSpan w:val="4"/>
          </w:tcPr>
          <w:p w14:paraId="258B3B83" w14:textId="77777777" w:rsidR="0042151F" w:rsidRPr="00FB0CE0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CE0">
              <w:rPr>
                <w:rFonts w:ascii="Times New Roman" w:hAnsi="Times New Roman"/>
                <w:b/>
                <w:sz w:val="24"/>
                <w:szCs w:val="24"/>
              </w:rPr>
              <w:t>PUBBLICAZIONE DI NATURA DIDATTICA – MAX 10 PUNTI</w:t>
            </w:r>
          </w:p>
        </w:tc>
      </w:tr>
      <w:tr w:rsidR="0042151F" w:rsidRPr="000F0E3E" w14:paraId="659234C1" w14:textId="77777777" w:rsidTr="0062529B">
        <w:tc>
          <w:tcPr>
            <w:tcW w:w="352" w:type="dxa"/>
          </w:tcPr>
          <w:p w14:paraId="117C961A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39724B4" w14:textId="77777777" w:rsidR="0042151F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2472" w:type="dxa"/>
          </w:tcPr>
          <w:p w14:paraId="0868159D" w14:textId="77777777" w:rsidR="0042151F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14:paraId="1C11E435" w14:textId="77777777" w:rsidR="0042151F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pubblicazione fino ad un massimo di 5)</w:t>
            </w:r>
          </w:p>
        </w:tc>
        <w:tc>
          <w:tcPr>
            <w:tcW w:w="1475" w:type="dxa"/>
          </w:tcPr>
          <w:p w14:paraId="756C734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C8E990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5C6FAE33" w14:textId="77777777" w:rsidTr="0062529B">
        <w:tc>
          <w:tcPr>
            <w:tcW w:w="352" w:type="dxa"/>
          </w:tcPr>
          <w:p w14:paraId="34FEB05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9BF1C52" w14:textId="77777777" w:rsidR="0042151F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2472" w:type="dxa"/>
          </w:tcPr>
          <w:p w14:paraId="23AE4A29" w14:textId="77777777" w:rsidR="0042151F" w:rsidRDefault="0042151F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14:paraId="705FCE99" w14:textId="77777777" w:rsidR="0042151F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(per ogni pubblicazione fino ad un massimo di 5)</w:t>
            </w:r>
          </w:p>
        </w:tc>
        <w:tc>
          <w:tcPr>
            <w:tcW w:w="1475" w:type="dxa"/>
          </w:tcPr>
          <w:p w14:paraId="2685BD4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3BAB2F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2063E903" w14:textId="77777777" w:rsidTr="0062529B">
        <w:tc>
          <w:tcPr>
            <w:tcW w:w="352" w:type="dxa"/>
          </w:tcPr>
          <w:p w14:paraId="437AD50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2" w:type="dxa"/>
            <w:gridSpan w:val="4"/>
          </w:tcPr>
          <w:p w14:paraId="5A4B936F" w14:textId="77777777" w:rsidR="0042151F" w:rsidRPr="000F0E3E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PROGETTO DIDATTICO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MAX 10 PUNTI</w:t>
            </w:r>
          </w:p>
        </w:tc>
      </w:tr>
      <w:tr w:rsidR="0042151F" w:rsidRPr="000F0E3E" w14:paraId="7B4AE364" w14:textId="77777777" w:rsidTr="0062529B">
        <w:tc>
          <w:tcPr>
            <w:tcW w:w="352" w:type="dxa"/>
          </w:tcPr>
          <w:p w14:paraId="33EEC9D8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AC22E52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Completo ed esaustivo</w:t>
            </w:r>
          </w:p>
        </w:tc>
        <w:tc>
          <w:tcPr>
            <w:tcW w:w="2472" w:type="dxa"/>
          </w:tcPr>
          <w:p w14:paraId="3677EB3D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 xml:space="preserve">punti 10 </w:t>
            </w:r>
          </w:p>
        </w:tc>
        <w:tc>
          <w:tcPr>
            <w:tcW w:w="1475" w:type="dxa"/>
          </w:tcPr>
          <w:p w14:paraId="318848C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5C7D9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11FD8F2F" w14:textId="77777777" w:rsidTr="0062529B">
        <w:tc>
          <w:tcPr>
            <w:tcW w:w="352" w:type="dxa"/>
          </w:tcPr>
          <w:p w14:paraId="030275DB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0701639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Sufficientemente elaborato</w:t>
            </w:r>
          </w:p>
        </w:tc>
        <w:tc>
          <w:tcPr>
            <w:tcW w:w="2472" w:type="dxa"/>
          </w:tcPr>
          <w:p w14:paraId="37113D03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14:paraId="2B5E5E5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E5585DE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3F62FCCA" w14:textId="77777777" w:rsidTr="0062529B">
        <w:tc>
          <w:tcPr>
            <w:tcW w:w="352" w:type="dxa"/>
          </w:tcPr>
          <w:p w14:paraId="476AC961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6BC56C4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Accettabile o da completare</w:t>
            </w:r>
          </w:p>
        </w:tc>
        <w:tc>
          <w:tcPr>
            <w:tcW w:w="2472" w:type="dxa"/>
          </w:tcPr>
          <w:p w14:paraId="625996C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punti 2</w:t>
            </w:r>
          </w:p>
        </w:tc>
        <w:tc>
          <w:tcPr>
            <w:tcW w:w="1475" w:type="dxa"/>
          </w:tcPr>
          <w:p w14:paraId="21FB7BD6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7CA8527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1F" w:rsidRPr="000F0E3E" w14:paraId="566F849F" w14:textId="77777777" w:rsidTr="0062529B">
        <w:tc>
          <w:tcPr>
            <w:tcW w:w="4122" w:type="dxa"/>
            <w:gridSpan w:val="2"/>
          </w:tcPr>
          <w:p w14:paraId="5388A022" w14:textId="77777777" w:rsidR="0042151F" w:rsidRPr="000F0E3E" w:rsidRDefault="0042151F" w:rsidP="0062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E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472" w:type="dxa"/>
          </w:tcPr>
          <w:p w14:paraId="3B740E8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5DD9CF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79BDB5" w14:textId="77777777" w:rsidR="0042151F" w:rsidRPr="000F0E3E" w:rsidRDefault="0042151F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FA6A0" w14:textId="77777777" w:rsidR="0042151F" w:rsidRPr="00017467" w:rsidRDefault="0042151F" w:rsidP="00421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E7F9F5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parità di punteggio valgono le seguenti preferenze:</w:t>
      </w:r>
    </w:p>
    <w:p w14:paraId="396CD777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Anzianità di servizio riconosciuta o riconoscibile: anni ______________</w:t>
      </w:r>
    </w:p>
    <w:p w14:paraId="1F92B132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i/>
        </w:rPr>
      </w:pPr>
      <w:r w:rsidRPr="00684A3E">
        <w:rPr>
          <w:rFonts w:ascii="Times New Roman" w:hAnsi="Times New Roman"/>
          <w:i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59A49125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9612B4F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FC73AA2" w14:textId="77777777" w:rsidR="0042151F" w:rsidRDefault="0042151F" w:rsidP="0042151F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92136E3" w14:textId="77777777" w:rsidR="0042151F" w:rsidRPr="00684A3E" w:rsidRDefault="0042151F" w:rsidP="0042151F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437ABA" w14:textId="77777777" w:rsidR="0042151F" w:rsidRPr="00684A3E" w:rsidRDefault="0042151F" w:rsidP="00421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5477"/>
      </w:tblGrid>
      <w:tr w:rsidR="0042151F" w:rsidRPr="000F0E3E" w14:paraId="79A304DD" w14:textId="77777777" w:rsidTr="0062529B">
        <w:tc>
          <w:tcPr>
            <w:tcW w:w="4219" w:type="dxa"/>
          </w:tcPr>
          <w:p w14:paraId="39C830B9" w14:textId="77777777" w:rsidR="0042151F" w:rsidRPr="000F0E3E" w:rsidRDefault="0042151F" w:rsidP="006252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 xml:space="preserve">Luogo e data </w:t>
            </w:r>
          </w:p>
        </w:tc>
        <w:tc>
          <w:tcPr>
            <w:tcW w:w="5559" w:type="dxa"/>
          </w:tcPr>
          <w:p w14:paraId="50020C69" w14:textId="77777777" w:rsidR="0042151F" w:rsidRPr="000F0E3E" w:rsidRDefault="0042151F" w:rsidP="006252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7DFE81A0" w14:textId="77777777" w:rsidR="0042151F" w:rsidRDefault="0042151F" w:rsidP="0042151F"/>
    <w:p w14:paraId="27BFD455" w14:textId="77777777" w:rsidR="00B8655C" w:rsidRDefault="00B8655C"/>
    <w:sectPr w:rsidR="00B8655C" w:rsidSect="005E21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1F"/>
    <w:rsid w:val="003B2781"/>
    <w:rsid w:val="0042151F"/>
    <w:rsid w:val="00B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BF612"/>
  <w15:chartTrackingRefBased/>
  <w15:docId w15:val="{C9CDB5A8-7E8D-4650-8D7C-F136656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User04</cp:lastModifiedBy>
  <cp:revision>2</cp:revision>
  <dcterms:created xsi:type="dcterms:W3CDTF">2021-08-16T09:23:00Z</dcterms:created>
  <dcterms:modified xsi:type="dcterms:W3CDTF">2021-08-16T09:23:00Z</dcterms:modified>
</cp:coreProperties>
</file>