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60DAD" w:rsidRDefault="006F11B7">
      <w:pPr>
        <w:rPr>
          <w:b/>
        </w:rPr>
      </w:pPr>
      <w:r>
        <w:rPr>
          <w:b/>
        </w:rPr>
        <w:t>PROGETTO DI EDUCAZIONE CIVICA DI ISTITUTO IN SERVICE LEARNING</w:t>
      </w:r>
    </w:p>
    <w:p w14:paraId="00000002" w14:textId="77777777" w:rsidR="00560DAD" w:rsidRDefault="006F11B7">
      <w:r>
        <w:t xml:space="preserve">Il D.M.66/2023, “Formazione del personale scolastico per la transizione digitale”, prevede l’attivazione di una comunità di pratiche per l’apprendimento -composto dalle docenti Cima Daniela e Treglia Adalgisa- con il compito di promuovere la condivisione, </w:t>
      </w:r>
      <w:r>
        <w:t>lo scambio, la formazione e lo sviluppo professionale continui, attraverso la ricerca di obiettivi comuni di innovazione scolastica da perseguire.  In tal senso si è pensato di articolare un progetto d’istituto che ricomprenda le nuove Linee Guida per l’in</w:t>
      </w:r>
      <w:r>
        <w:t>segnamento dell’ed. Civica entrate in vigore in quest’anno scolastico (D.M .183 del 07/09/2024) e la proposta pedagogica del Service Learning, che il nostro istituto ha abbracciato già da alcuni anni attraverso il progetto</w:t>
      </w:r>
      <w:r>
        <w:rPr>
          <w:b/>
        </w:rPr>
        <w:t xml:space="preserve"> La Radio va a scuola</w:t>
      </w:r>
      <w:r>
        <w:t>, nel quale a</w:t>
      </w:r>
      <w:r>
        <w:t>nche quest’anno potranno confluire i prodotti realizzati nei diversi plessi.</w:t>
      </w:r>
    </w:p>
    <w:p w14:paraId="00000003" w14:textId="77777777" w:rsidR="00560DAD" w:rsidRDefault="006F11B7">
      <w:r>
        <w:t xml:space="preserve"> Nel documento ministeriale</w:t>
      </w:r>
      <w:r>
        <w:rPr>
          <w:b/>
          <w:i/>
        </w:rPr>
        <w:t xml:space="preserve"> Una via italiana per il Service Learning</w:t>
      </w:r>
      <w:r>
        <w:t xml:space="preserve">, il Service Learning è descritto come “una proposta pedagogica che unisce il Service (la cittadinanza attiva, </w:t>
      </w:r>
      <w:r>
        <w:t>le azioni solidali, l’impegno in favore della comunità) con il Learning (lo sviluppo di competenze tanto sociali quanto, e soprattutto, disciplinari) affinché gli allievi possano sviluppare le proprie conoscenze e competenze attraverso un servizio solidale</w:t>
      </w:r>
      <w:r>
        <w:t xml:space="preserve"> alla comunità. È un approccio pedagogico che integra, in un unico progetto ben articolato, i processi di insegnamento/apprendimento e l’intervento nella realtà, con un doppio scopo: dare risposta a bisogni o problemi presenti nella comunità e permettere a</w:t>
      </w:r>
      <w:r>
        <w:t xml:space="preserve">gli studenti di imparare mettendo in pratica, e nel contempo, apprendendo conoscenze e competenze curricolari”. </w:t>
      </w:r>
    </w:p>
    <w:p w14:paraId="00000004" w14:textId="77777777" w:rsidR="00560DAD" w:rsidRDefault="006F11B7">
      <w:r>
        <w:t>In relazione a ciò, il Service Learning deve rappresentare sia la cornice metodologica di riferimento per le attività di collaborazione tra scu</w:t>
      </w:r>
      <w:r>
        <w:t>ola e territorio sia l’opportunità per una rivalutazione e una più consapevole conoscenza del nostro territorio. Il progetto unitario di istituto che si intende mettere in essere prevede di partire dalla valorizzazione del nostro patrimonio culturale in se</w:t>
      </w:r>
      <w:r>
        <w:t>nso ampio:</w:t>
      </w:r>
    </w:p>
    <w:p w14:paraId="00000005" w14:textId="77777777" w:rsidR="00560DAD" w:rsidRDefault="006F11B7">
      <w:pPr>
        <w:numPr>
          <w:ilvl w:val="0"/>
          <w:numId w:val="1"/>
        </w:numPr>
        <w:spacing w:after="0"/>
      </w:pPr>
      <w:r>
        <w:t>un monumento</w:t>
      </w:r>
    </w:p>
    <w:p w14:paraId="00000006" w14:textId="77777777" w:rsidR="00560DAD" w:rsidRDefault="006F11B7">
      <w:pPr>
        <w:numPr>
          <w:ilvl w:val="0"/>
          <w:numId w:val="1"/>
        </w:numPr>
        <w:spacing w:after="0"/>
      </w:pPr>
      <w:r>
        <w:t>una tradizione (anche enogastronomica)</w:t>
      </w:r>
    </w:p>
    <w:p w14:paraId="00000007" w14:textId="77777777" w:rsidR="00560DAD" w:rsidRDefault="006F11B7">
      <w:pPr>
        <w:numPr>
          <w:ilvl w:val="0"/>
          <w:numId w:val="1"/>
        </w:numPr>
        <w:spacing w:after="0"/>
      </w:pPr>
      <w:r>
        <w:t>un luogo di interesse (una biblioteca, un parco…)</w:t>
      </w:r>
    </w:p>
    <w:p w14:paraId="00000008" w14:textId="77777777" w:rsidR="00560DAD" w:rsidRDefault="006F11B7">
      <w:pPr>
        <w:numPr>
          <w:ilvl w:val="0"/>
          <w:numId w:val="1"/>
        </w:numPr>
        <w:spacing w:after="0"/>
      </w:pPr>
      <w:r>
        <w:t>un luogo di interesse ambientale da ripristinare/recuperare/tutelare/valorizzare</w:t>
      </w:r>
    </w:p>
    <w:p w14:paraId="00000009" w14:textId="77777777" w:rsidR="00560DAD" w:rsidRDefault="006F11B7">
      <w:pPr>
        <w:numPr>
          <w:ilvl w:val="0"/>
          <w:numId w:val="1"/>
        </w:numPr>
        <w:spacing w:after="0"/>
      </w:pPr>
      <w:r>
        <w:t>un luogo che meriterebbe essere valorizzato o non è valorizzat</w:t>
      </w:r>
      <w:r>
        <w:t>o abbastanza</w:t>
      </w:r>
    </w:p>
    <w:p w14:paraId="0000000A" w14:textId="77777777" w:rsidR="00560DAD" w:rsidRDefault="006F11B7">
      <w:pPr>
        <w:numPr>
          <w:ilvl w:val="0"/>
          <w:numId w:val="1"/>
        </w:numPr>
        <w:spacing w:after="0"/>
      </w:pPr>
      <w:r>
        <w:t>un luogo caro ai bambini/ragazzi</w:t>
      </w:r>
    </w:p>
    <w:p w14:paraId="0000000B" w14:textId="77777777" w:rsidR="00560DAD" w:rsidRDefault="006F11B7">
      <w:pPr>
        <w:numPr>
          <w:ilvl w:val="0"/>
          <w:numId w:val="1"/>
        </w:numPr>
      </w:pPr>
      <w:r>
        <w:t>altro.</w:t>
      </w:r>
    </w:p>
    <w:p w14:paraId="0000000C" w14:textId="77777777" w:rsidR="00560DAD" w:rsidRDefault="006F11B7">
      <w:r>
        <w:t>A tal proposito, riteniamo valida la consultazione del sito del</w:t>
      </w:r>
      <w:r>
        <w:rPr>
          <w:b/>
        </w:rPr>
        <w:t xml:space="preserve"> FAI (Fondo per l’ambiente italiano)</w:t>
      </w:r>
      <w:r>
        <w:t xml:space="preserve"> per trovare suggerimenti e/o prendere in considerazione anche il concorso proposto. </w:t>
      </w:r>
      <w:hyperlink r:id="rId6">
        <w:r>
          <w:rPr>
            <w:color w:val="1155CC"/>
            <w:u w:val="single"/>
          </w:rPr>
          <w:t>https://fondoambiente.it/il-fai/scuola/progetti-fai-scuola/</w:t>
        </w:r>
      </w:hyperlink>
      <w:r>
        <w:t xml:space="preserve"> </w:t>
      </w:r>
    </w:p>
    <w:p w14:paraId="0000000D" w14:textId="77777777" w:rsidR="00560DAD" w:rsidRDefault="006F11B7">
      <w:r>
        <w:t>Pertanto, ogni plesso, può partire da uno o più problemi sentiti nella comunità per attuare il proprio progetto a livello di classe, pe</w:t>
      </w:r>
      <w:r>
        <w:t>r classi parallele o in verticale durante il corso dell’anno. Si auspica la partecipazione e la collaborazione di tutti i docenti del team in base al proprio insegnamento, qualora alcuni docenti non riuscissero ad agganciarsi al tema suggerito possono lavo</w:t>
      </w:r>
      <w:r>
        <w:t>rare autonomamente nel rispetto degli obiettivi e della relativa valutazione presenti nel curricolo di educazione civica di istituto.</w:t>
      </w:r>
    </w:p>
    <w:p w14:paraId="0000000E" w14:textId="6A35721B" w:rsidR="00560DAD" w:rsidRDefault="006F11B7">
      <w:r>
        <w:t>Si ricorda che per avere una più approfondita consapevolezza dell’approccio del Service learning, il nostro istituto ha pr</w:t>
      </w:r>
      <w:r>
        <w:t xml:space="preserve">evisto un apposito Laboratorio sul campo che partirà a breve. Il Laboratorio sarà tenuto da un esperto esterno che ci formerà anche nella realizzazione pratica e nella strutturazione dei progetti. </w:t>
      </w:r>
    </w:p>
    <w:p w14:paraId="0000000F" w14:textId="77777777" w:rsidR="00560DAD" w:rsidRDefault="00560DAD">
      <w:bookmarkStart w:id="0" w:name="_GoBack"/>
      <w:bookmarkEnd w:id="0"/>
    </w:p>
    <w:p w14:paraId="00000010" w14:textId="77777777" w:rsidR="00560DAD" w:rsidRDefault="00560DAD"/>
    <w:p w14:paraId="00000011" w14:textId="77777777" w:rsidR="00560DAD" w:rsidRDefault="00560DAD"/>
    <w:p w14:paraId="00000013" w14:textId="77777777" w:rsidR="00560DAD" w:rsidRDefault="00560DAD">
      <w:bookmarkStart w:id="1" w:name="_heading=h.gjdgxs" w:colFirst="0" w:colLast="0"/>
      <w:bookmarkEnd w:id="1"/>
    </w:p>
    <w:sectPr w:rsidR="00560DA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40728"/>
    <w:multiLevelType w:val="multilevel"/>
    <w:tmpl w:val="6E1C85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AD"/>
    <w:rsid w:val="000942AD"/>
    <w:rsid w:val="00560DAD"/>
    <w:rsid w:val="005A1DBF"/>
    <w:rsid w:val="006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BA49"/>
  <w15:docId w15:val="{9D8AE3C1-0F0A-4758-A8B1-399A5F1C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ndoambiente.it/il-fai/scuola/progetti-fai-scuol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bP/RJC4ajzmtcD+6Px0fz+MKPg==">CgMxLjAyCGguZ2pkZ3hzOAByITFKay1Sem1oNU9RVFNxbm12eGYzVS1fQ3J3dmpfb1Ywbg==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CIMA</dc:creator>
  <cp:lastModifiedBy>DIRIGENTE</cp:lastModifiedBy>
  <cp:revision>3</cp:revision>
  <dcterms:created xsi:type="dcterms:W3CDTF">2024-10-07T10:17:00Z</dcterms:created>
  <dcterms:modified xsi:type="dcterms:W3CDTF">2024-10-07T10:22:00Z</dcterms:modified>
</cp:coreProperties>
</file>